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D" w:rsidRDefault="0018675D" w:rsidP="0018675D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附件3</w:t>
      </w:r>
    </w:p>
    <w:p w:rsidR="0018675D" w:rsidRDefault="0018675D" w:rsidP="001867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年福建省水泥物理性能检验</w:t>
      </w:r>
    </w:p>
    <w:p w:rsidR="0018675D" w:rsidRDefault="0018675D" w:rsidP="001867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能力验证检验结果报告单</w:t>
      </w:r>
    </w:p>
    <w:p w:rsidR="0018675D" w:rsidRDefault="0018675D" w:rsidP="0018675D">
      <w:pPr>
        <w:rPr>
          <w:rFonts w:hint="eastAsia"/>
        </w:rPr>
      </w:pPr>
      <w:r>
        <w:rPr>
          <w:rFonts w:hint="eastAsia"/>
        </w:rPr>
        <w:t>实验室代码：</w:t>
      </w:r>
    </w:p>
    <w:tbl>
      <w:tblPr>
        <w:tblStyle w:val="a3"/>
        <w:tblW w:w="9308" w:type="dxa"/>
        <w:tblInd w:w="0" w:type="dxa"/>
        <w:tblLook w:val="0000"/>
      </w:tblPr>
      <w:tblGrid>
        <w:gridCol w:w="1188"/>
        <w:gridCol w:w="3060"/>
        <w:gridCol w:w="900"/>
        <w:gridCol w:w="1620"/>
        <w:gridCol w:w="900"/>
        <w:gridCol w:w="1640"/>
      </w:tblGrid>
      <w:tr w:rsidR="0018675D" w:rsidTr="000E0AF9">
        <w:trPr>
          <w:trHeight w:val="753"/>
        </w:trPr>
        <w:tc>
          <w:tcPr>
            <w:tcW w:w="1188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参加单位</w:t>
            </w:r>
          </w:p>
        </w:tc>
        <w:tc>
          <w:tcPr>
            <w:tcW w:w="306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90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62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64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</w:p>
        </w:tc>
      </w:tr>
      <w:tr w:rsidR="0018675D" w:rsidTr="000E0AF9">
        <w:trPr>
          <w:trHeight w:val="790"/>
        </w:trPr>
        <w:tc>
          <w:tcPr>
            <w:tcW w:w="1188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06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2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640" w:type="dxa"/>
            <w:vAlign w:val="center"/>
          </w:tcPr>
          <w:p w:rsidR="0018675D" w:rsidRDefault="0018675D" w:rsidP="000E0AF9">
            <w:pPr>
              <w:rPr>
                <w:rFonts w:hint="eastAsia"/>
              </w:rPr>
            </w:pPr>
          </w:p>
        </w:tc>
      </w:tr>
    </w:tbl>
    <w:p w:rsidR="0018675D" w:rsidRDefault="0018675D" w:rsidP="0018675D">
      <w:pPr>
        <w:rPr>
          <w:rFonts w:hint="eastAsia"/>
        </w:rPr>
      </w:pPr>
      <w:r>
        <w:rPr>
          <w:rFonts w:hint="eastAsia"/>
        </w:rPr>
        <w:t>注：表中所填的参加单位名称如与报名表上名称不一致，请注明。</w:t>
      </w:r>
    </w:p>
    <w:p w:rsidR="0018675D" w:rsidRDefault="0018675D" w:rsidP="0018675D">
      <w:pPr>
        <w:rPr>
          <w:rFonts w:hint="eastAsia"/>
        </w:rPr>
      </w:pPr>
    </w:p>
    <w:p w:rsidR="0018675D" w:rsidRDefault="0018675D" w:rsidP="0018675D">
      <w:r>
        <w:rPr>
          <w:rFonts w:hint="eastAsia"/>
        </w:rPr>
        <w:t>填报日期：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样品编号：</w:t>
      </w:r>
      <w:r>
        <w:rPr>
          <w:rFonts w:hint="eastAsia"/>
        </w:rPr>
        <w:t xml:space="preserve">                   </w:t>
      </w:r>
    </w:p>
    <w:tbl>
      <w:tblPr>
        <w:tblStyle w:val="a3"/>
        <w:tblW w:w="9308" w:type="dxa"/>
        <w:tblInd w:w="0" w:type="dxa"/>
        <w:tblLook w:val="0000"/>
      </w:tblPr>
      <w:tblGrid>
        <w:gridCol w:w="2088"/>
        <w:gridCol w:w="1016"/>
        <w:gridCol w:w="1020"/>
        <w:gridCol w:w="81"/>
        <w:gridCol w:w="684"/>
        <w:gridCol w:w="417"/>
        <w:gridCol w:w="348"/>
        <w:gridCol w:w="754"/>
        <w:gridCol w:w="2900"/>
      </w:tblGrid>
      <w:tr w:rsidR="0018675D" w:rsidTr="000E0AF9">
        <w:trPr>
          <w:trHeight w:val="599"/>
        </w:trPr>
        <w:tc>
          <w:tcPr>
            <w:tcW w:w="3104" w:type="dxa"/>
            <w:gridSpan w:val="2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3304" w:type="dxa"/>
            <w:gridSpan w:val="6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检验结果</w:t>
            </w:r>
          </w:p>
        </w:tc>
        <w:tc>
          <w:tcPr>
            <w:tcW w:w="2900" w:type="dxa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检验方法</w:t>
            </w:r>
          </w:p>
        </w:tc>
      </w:tr>
      <w:tr w:rsidR="0018675D" w:rsidTr="000E0AF9">
        <w:trPr>
          <w:trHeight w:val="846"/>
        </w:trPr>
        <w:tc>
          <w:tcPr>
            <w:tcW w:w="3104" w:type="dxa"/>
            <w:gridSpan w:val="2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比表面积（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</w:rPr>
              <w:t>/kg</w:t>
            </w:r>
            <w:r>
              <w:rPr>
                <w:rFonts w:hint="eastAsia"/>
              </w:rPr>
              <w:t>）</w:t>
            </w:r>
          </w:p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（保留小数点后一位）</w:t>
            </w:r>
          </w:p>
        </w:tc>
        <w:tc>
          <w:tcPr>
            <w:tcW w:w="3304" w:type="dxa"/>
            <w:gridSpan w:val="6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GB/T 8074-2008 </w:t>
            </w:r>
            <w:r>
              <w:rPr>
                <w:rFonts w:hint="eastAsia"/>
                <w:sz w:val="18"/>
                <w:szCs w:val="18"/>
              </w:rPr>
              <w:t>水泥比表面积测定方法（</w:t>
            </w:r>
            <w:proofErr w:type="gramStart"/>
            <w:r>
              <w:rPr>
                <w:rFonts w:hint="eastAsia"/>
                <w:sz w:val="18"/>
                <w:szCs w:val="18"/>
              </w:rPr>
              <w:t>勃</w:t>
            </w:r>
            <w:proofErr w:type="gramEnd"/>
            <w:r>
              <w:rPr>
                <w:rFonts w:hint="eastAsia"/>
                <w:sz w:val="18"/>
                <w:szCs w:val="18"/>
              </w:rPr>
              <w:t>氏法）</w:t>
            </w:r>
          </w:p>
        </w:tc>
      </w:tr>
      <w:tr w:rsidR="0018675D" w:rsidTr="000E0AF9">
        <w:trPr>
          <w:trHeight w:val="846"/>
        </w:trPr>
        <w:tc>
          <w:tcPr>
            <w:tcW w:w="3104" w:type="dxa"/>
            <w:gridSpan w:val="2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标准稠度用水量（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（保留小数点后一位）</w:t>
            </w:r>
          </w:p>
        </w:tc>
        <w:tc>
          <w:tcPr>
            <w:tcW w:w="3304" w:type="dxa"/>
            <w:gridSpan w:val="6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 w:val="restart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GB/T 1346-2011 </w:t>
            </w:r>
            <w:r>
              <w:rPr>
                <w:rFonts w:hint="eastAsia"/>
                <w:sz w:val="18"/>
                <w:szCs w:val="18"/>
              </w:rPr>
              <w:t>水泥标准稠度用水量、凝结时间、安定性检验方法</w:t>
            </w:r>
          </w:p>
        </w:tc>
      </w:tr>
      <w:tr w:rsidR="0018675D" w:rsidTr="000E0AF9">
        <w:trPr>
          <w:trHeight w:val="626"/>
        </w:trPr>
        <w:tc>
          <w:tcPr>
            <w:tcW w:w="2088" w:type="dxa"/>
            <w:vMerge w:val="restart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凝结时间</w:t>
            </w:r>
          </w:p>
          <w:p w:rsidR="0018675D" w:rsidRDefault="0018675D" w:rsidP="000E0A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min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16" w:type="dxa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初凝</w:t>
            </w:r>
          </w:p>
        </w:tc>
        <w:tc>
          <w:tcPr>
            <w:tcW w:w="3304" w:type="dxa"/>
            <w:gridSpan w:val="6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632"/>
        </w:trPr>
        <w:tc>
          <w:tcPr>
            <w:tcW w:w="2088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终凝</w:t>
            </w:r>
          </w:p>
        </w:tc>
        <w:tc>
          <w:tcPr>
            <w:tcW w:w="3304" w:type="dxa"/>
            <w:gridSpan w:val="6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33"/>
        </w:trPr>
        <w:tc>
          <w:tcPr>
            <w:tcW w:w="2088" w:type="dxa"/>
            <w:vMerge w:val="restart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抗折强度</w:t>
            </w:r>
          </w:p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）</w:t>
            </w:r>
          </w:p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（保留小数点后一位）</w:t>
            </w:r>
          </w:p>
        </w:tc>
        <w:tc>
          <w:tcPr>
            <w:tcW w:w="1016" w:type="dxa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020" w:type="dxa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position w:val="-4"/>
              </w:rPr>
              <w:object w:dxaOrig="279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14.25pt;height:15.75pt;mso-wrap-style:square;mso-position-horizontal-relative:page;mso-position-vertical-relative:page" o:ole="">
                  <v:imagedata r:id="rId4" o:title=""/>
                </v:shape>
                <o:OLEObject Type="Embed" ProgID="Equation.3" ShapeID="对象 1" DrawAspect="Content" ObjectID="_1685971778" r:id="rId5"/>
              </w:object>
            </w:r>
            <w:r>
              <w:rPr>
                <w:rFonts w:hint="eastAsia"/>
              </w:rPr>
              <w:t>＝</w:t>
            </w:r>
          </w:p>
        </w:tc>
        <w:tc>
          <w:tcPr>
            <w:tcW w:w="765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754" w:type="dxa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 w:val="restart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GB/T 17671-1999 </w:t>
            </w:r>
            <w:proofErr w:type="gramStart"/>
            <w:r>
              <w:rPr>
                <w:rFonts w:hint="eastAsia"/>
                <w:sz w:val="18"/>
                <w:szCs w:val="18"/>
              </w:rPr>
              <w:t>水泥胶砂强度</w:t>
            </w:r>
            <w:proofErr w:type="gramEnd"/>
            <w:r>
              <w:rPr>
                <w:rFonts w:hint="eastAsia"/>
                <w:sz w:val="18"/>
                <w:szCs w:val="18"/>
              </w:rPr>
              <w:t>检验方法（</w:t>
            </w:r>
            <w:r>
              <w:rPr>
                <w:rFonts w:hint="eastAsia"/>
                <w:sz w:val="18"/>
                <w:szCs w:val="18"/>
              </w:rPr>
              <w:t>ISO</w:t>
            </w:r>
            <w:r>
              <w:rPr>
                <w:rFonts w:hint="eastAsia"/>
                <w:sz w:val="18"/>
                <w:szCs w:val="18"/>
              </w:rPr>
              <w:t>法）</w:t>
            </w:r>
          </w:p>
        </w:tc>
      </w:tr>
      <w:tr w:rsidR="0018675D" w:rsidTr="000E0AF9">
        <w:trPr>
          <w:trHeight w:val="413"/>
        </w:trPr>
        <w:tc>
          <w:tcPr>
            <w:tcW w:w="2088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</w:t>
            </w:r>
          </w:p>
        </w:tc>
        <w:tc>
          <w:tcPr>
            <w:tcW w:w="1020" w:type="dxa"/>
          </w:tcPr>
          <w:p w:rsidR="0018675D" w:rsidRDefault="0018675D" w:rsidP="000E0AF9">
            <w:pPr>
              <w:rPr>
                <w:rFonts w:hint="eastAsia"/>
              </w:rPr>
            </w:pPr>
            <w:r>
              <w:rPr>
                <w:position w:val="-4"/>
              </w:rPr>
              <w:object w:dxaOrig="279" w:dyaOrig="319">
                <v:shape id="对象 2" o:spid="_x0000_i1026" type="#_x0000_t75" style="width:14.25pt;height:15.75pt;mso-wrap-style:square;mso-position-horizontal-relative:page;mso-position-vertical-relative:page" o:ole="">
                  <v:imagedata r:id="rId6" o:title=""/>
                </v:shape>
                <o:OLEObject Type="Embed" ProgID="Equation.3" ShapeID="对象 2" DrawAspect="Content" ObjectID="_1685971779" r:id="rId7"/>
              </w:object>
            </w:r>
            <w:r>
              <w:rPr>
                <w:rFonts w:hint="eastAsia"/>
              </w:rPr>
              <w:t>＝</w:t>
            </w:r>
          </w:p>
        </w:tc>
        <w:tc>
          <w:tcPr>
            <w:tcW w:w="765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754" w:type="dxa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33"/>
        </w:trPr>
        <w:tc>
          <w:tcPr>
            <w:tcW w:w="2088" w:type="dxa"/>
            <w:vMerge w:val="restart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抗压强度</w:t>
            </w:r>
          </w:p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）</w:t>
            </w:r>
          </w:p>
          <w:p w:rsidR="0018675D" w:rsidRDefault="0018675D" w:rsidP="000E0A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（保留小数点后一位）</w:t>
            </w:r>
          </w:p>
        </w:tc>
        <w:tc>
          <w:tcPr>
            <w:tcW w:w="1016" w:type="dxa"/>
            <w:vMerge w:val="restart"/>
            <w:vAlign w:val="center"/>
          </w:tcPr>
          <w:p w:rsidR="0018675D" w:rsidRDefault="0018675D" w:rsidP="000E0AF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3304" w:type="dxa"/>
            <w:gridSpan w:val="6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 w:dxaOrig="279" w:dyaOrig="319">
                <v:shape id="对象 3" o:spid="_x0000_i1027" type="#_x0000_t75" style="width:14.25pt;height:15.75pt;mso-wrap-style:square;mso-position-horizontal-relative:page;mso-position-vertical-relative:page" o:ole="">
                  <v:imagedata r:id="rId6" o:title=""/>
                </v:shape>
                <o:OLEObject Type="Embed" ProgID="Equation.3" ShapeID="对象 3" DrawAspect="Content" ObjectID="_1685971780" r:id="rId8"/>
              </w:object>
            </w:r>
            <w:r>
              <w:rPr>
                <w:rFonts w:hint="eastAsia"/>
              </w:rPr>
              <w:t>＝</w:t>
            </w: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13"/>
        </w:trPr>
        <w:tc>
          <w:tcPr>
            <w:tcW w:w="2088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13"/>
        </w:trPr>
        <w:tc>
          <w:tcPr>
            <w:tcW w:w="2088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33"/>
        </w:trPr>
        <w:tc>
          <w:tcPr>
            <w:tcW w:w="2088" w:type="dxa"/>
            <w:vMerge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</w:t>
            </w:r>
          </w:p>
        </w:tc>
        <w:tc>
          <w:tcPr>
            <w:tcW w:w="3304" w:type="dxa"/>
            <w:gridSpan w:val="6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 w:dxaOrig="279" w:dyaOrig="319">
                <v:shape id="对象 4" o:spid="_x0000_i1028" type="#_x0000_t75" style="width:14.25pt;height:15.75pt;mso-wrap-style:square;mso-position-horizontal-relative:page;mso-position-vertical-relative:page" o:ole="">
                  <v:imagedata r:id="rId6" o:title=""/>
                </v:shape>
                <o:OLEObject Type="Embed" ProgID="Equation.3" ShapeID="对象 4" DrawAspect="Content" ObjectID="_1685971781" r:id="rId9"/>
              </w:object>
            </w:r>
            <w:r>
              <w:rPr>
                <w:rFonts w:hint="eastAsia"/>
              </w:rPr>
              <w:t>＝</w:t>
            </w: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33"/>
        </w:trPr>
        <w:tc>
          <w:tcPr>
            <w:tcW w:w="2088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  <w:tr w:rsidR="0018675D" w:rsidTr="000E0AF9">
        <w:trPr>
          <w:trHeight w:val="433"/>
        </w:trPr>
        <w:tc>
          <w:tcPr>
            <w:tcW w:w="2088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gridSpan w:val="2"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18675D" w:rsidRDefault="0018675D" w:rsidP="000E0AF9">
            <w:pPr>
              <w:jc w:val="center"/>
              <w:rPr>
                <w:rFonts w:hint="eastAsia"/>
              </w:rPr>
            </w:pPr>
          </w:p>
        </w:tc>
      </w:tr>
    </w:tbl>
    <w:p w:rsidR="0018675D" w:rsidRDefault="0018675D" w:rsidP="0018675D">
      <w:pPr>
        <w:jc w:val="center"/>
        <w:rPr>
          <w:rFonts w:hint="eastAsia"/>
        </w:rPr>
      </w:pPr>
    </w:p>
    <w:p w:rsidR="0018675D" w:rsidRDefault="0018675D" w:rsidP="0018675D">
      <w:pPr>
        <w:rPr>
          <w:rFonts w:hint="eastAsia"/>
        </w:rPr>
      </w:pPr>
    </w:p>
    <w:p w:rsidR="0018675D" w:rsidRDefault="0018675D" w:rsidP="0018675D">
      <w:pPr>
        <w:rPr>
          <w:rFonts w:hint="eastAsia"/>
        </w:rPr>
      </w:pPr>
    </w:p>
    <w:p w:rsidR="0018675D" w:rsidRPr="0018675D" w:rsidRDefault="0018675D" w:rsidP="0018675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批准：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审核：</w:t>
      </w:r>
      <w:r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填报：</w:t>
      </w:r>
    </w:p>
    <w:p w:rsidR="00C839D5" w:rsidRDefault="00C839D5"/>
    <w:sectPr w:rsidR="00C839D5" w:rsidSect="00C8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75D"/>
    <w:rsid w:val="0018675D"/>
    <w:rsid w:val="00C8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2021-06-23T08:42:00Z</dcterms:created>
  <dcterms:modified xsi:type="dcterms:W3CDTF">2021-06-23T08:43:00Z</dcterms:modified>
</cp:coreProperties>
</file>